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64" w:rsidRPr="005D696C" w:rsidRDefault="00193E64" w:rsidP="00193E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D696C">
        <w:rPr>
          <w:rFonts w:ascii="Times New Roman" w:hAnsi="Times New Roman"/>
          <w:sz w:val="24"/>
          <w:szCs w:val="24"/>
          <w:lang w:val="kk-KZ"/>
        </w:rPr>
        <w:t>«</w:t>
      </w:r>
      <w:r w:rsidR="008A7699">
        <w:rPr>
          <w:rFonts w:ascii="Times New Roman" w:hAnsi="Times New Roman"/>
          <w:sz w:val="24"/>
          <w:szCs w:val="24"/>
          <w:lang w:val="kk-KZ"/>
        </w:rPr>
        <w:t>Медиа мәтін дайындау технологиясы</w:t>
      </w:r>
      <w:r w:rsidRPr="005D696C">
        <w:rPr>
          <w:rFonts w:ascii="Times New Roman" w:hAnsi="Times New Roman"/>
          <w:sz w:val="24"/>
          <w:szCs w:val="24"/>
          <w:lang w:val="kk-KZ"/>
        </w:rPr>
        <w:t xml:space="preserve">» пәні бойынша өтетін </w:t>
      </w: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D696C">
        <w:rPr>
          <w:rFonts w:ascii="Times New Roman" w:hAnsi="Times New Roman"/>
          <w:sz w:val="24"/>
          <w:szCs w:val="24"/>
          <w:lang w:val="kk-KZ"/>
        </w:rPr>
        <w:t xml:space="preserve">қорытынды емтиханның </w:t>
      </w: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96C">
        <w:rPr>
          <w:rFonts w:ascii="Times New Roman" w:hAnsi="Times New Roman"/>
          <w:b/>
          <w:sz w:val="24"/>
          <w:szCs w:val="24"/>
          <w:lang w:val="kk-KZ"/>
        </w:rPr>
        <w:t xml:space="preserve">БАҒДАРЛАМАСЫ </w:t>
      </w:r>
    </w:p>
    <w:p w:rsidR="00193E64" w:rsidRPr="001E4BD9" w:rsidRDefault="00193E64" w:rsidP="00193E6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Pr="003655DF" w:rsidRDefault="00193E64" w:rsidP="006804D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E4BD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D696C">
        <w:rPr>
          <w:rFonts w:ascii="Times New Roman" w:hAnsi="Times New Roman"/>
          <w:sz w:val="24"/>
          <w:szCs w:val="24"/>
          <w:lang w:val="kk-KZ"/>
        </w:rPr>
        <w:t>Мамандық</w:t>
      </w:r>
      <w:r w:rsidR="00FC56CE" w:rsidRPr="001E4BD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655DF" w:rsidRPr="008A7699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8A7699" w:rsidRPr="008A7699">
        <w:rPr>
          <w:rFonts w:ascii="Times New Roman" w:hAnsi="Times New Roman"/>
          <w:sz w:val="24"/>
          <w:szCs w:val="24"/>
        </w:rPr>
        <w:t>6В050400 – Журналистика</w:t>
      </w:r>
    </w:p>
    <w:p w:rsidR="006804D8" w:rsidRPr="003655DF" w:rsidRDefault="006804D8" w:rsidP="006804D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804D8" w:rsidRPr="001E4BD9" w:rsidRDefault="006804D8" w:rsidP="006804D8">
      <w:pPr>
        <w:pStyle w:val="a3"/>
        <w:spacing w:after="0"/>
        <w:rPr>
          <w:b/>
          <w:lang w:val="kk-KZ"/>
        </w:rPr>
      </w:pPr>
      <w:r w:rsidRPr="001E4BD9">
        <w:rPr>
          <w:b/>
          <w:lang w:val="kk-KZ"/>
        </w:rPr>
        <w:t>Сұрақтар мынандай тақырыптар негізінде болады:</w:t>
      </w:r>
    </w:p>
    <w:p w:rsidR="006804D8" w:rsidRPr="001E4BD9" w:rsidRDefault="006804D8" w:rsidP="006804D8">
      <w:pPr>
        <w:pStyle w:val="a3"/>
        <w:spacing w:after="0"/>
        <w:rPr>
          <w:b/>
          <w:lang w:val="kk-KZ"/>
        </w:rPr>
      </w:pPr>
    </w:p>
    <w:p w:rsidR="003655DF" w:rsidRDefault="006F7970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>
        <w:rPr>
          <w:lang w:val="kk-KZ"/>
        </w:rPr>
        <w:t>Медиамәтін</w:t>
      </w:r>
      <w:r w:rsidR="008978F5">
        <w:rPr>
          <w:lang w:val="kk-KZ"/>
        </w:rPr>
        <w:t xml:space="preserve"> ұғымын талдаңыз</w:t>
      </w:r>
    </w:p>
    <w:p w:rsidR="003655DF" w:rsidRDefault="00E22A9E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>
        <w:rPr>
          <w:lang w:val="kk-KZ"/>
        </w:rPr>
        <w:t>Жеке және қоғамдық медиа гигенаны тұжырымдаңыз</w:t>
      </w:r>
    </w:p>
    <w:p w:rsidR="006804D8" w:rsidRPr="001E4BD9" w:rsidRDefault="00E22A9E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>
        <w:rPr>
          <w:lang w:val="kk-KZ"/>
        </w:rPr>
        <w:t>Ақпарат алаңы, ақпарат көздерін сипаттаңыз</w:t>
      </w:r>
    </w:p>
    <w:p w:rsidR="006804D8" w:rsidRPr="001E4BD9" w:rsidRDefault="006804D8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 w:rsidRPr="001E4BD9">
        <w:rPr>
          <w:lang w:val="kk-KZ"/>
        </w:rPr>
        <w:t xml:space="preserve"> </w:t>
      </w:r>
      <w:r w:rsidR="00E22A9E">
        <w:rPr>
          <w:lang w:val="kk-KZ"/>
        </w:rPr>
        <w:t>Медиатұтыну</w:t>
      </w:r>
      <w:r w:rsidR="006B1DF4">
        <w:rPr>
          <w:lang w:val="kk-KZ"/>
        </w:rPr>
        <w:t xml:space="preserve">, жаңалық дайындау </w:t>
      </w:r>
      <w:r w:rsidR="006F7970">
        <w:rPr>
          <w:lang w:val="kk-KZ"/>
        </w:rPr>
        <w:t xml:space="preserve">технологиясын </w:t>
      </w:r>
      <w:bookmarkStart w:id="0" w:name="_GoBack"/>
      <w:bookmarkEnd w:id="0"/>
      <w:r w:rsidR="006B1DF4">
        <w:rPr>
          <w:lang w:val="kk-KZ"/>
        </w:rPr>
        <w:t>ұғындырыңыз</w:t>
      </w:r>
    </w:p>
    <w:p w:rsidR="00193E64" w:rsidRPr="001E4BD9" w:rsidRDefault="00E22A9E" w:rsidP="006804D8">
      <w:pPr>
        <w:pStyle w:val="a3"/>
        <w:spacing w:after="0"/>
        <w:rPr>
          <w:lang w:val="kk-KZ"/>
        </w:rPr>
      </w:pPr>
      <w:r>
        <w:rPr>
          <w:lang w:val="kk-KZ"/>
        </w:rPr>
        <w:t>5.    Ақпарат беру және насихат механизмдерін талдаңыз</w:t>
      </w:r>
    </w:p>
    <w:p w:rsidR="00193E64" w:rsidRPr="001E4BD9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Default="00193E64" w:rsidP="00193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E4BD9">
        <w:rPr>
          <w:rFonts w:ascii="Times New Roman" w:hAnsi="Times New Roman"/>
          <w:b/>
          <w:sz w:val="24"/>
          <w:szCs w:val="24"/>
          <w:lang w:val="kk-KZ"/>
        </w:rPr>
        <w:t>Емтиханға дайындық үшін ұсынылатын оқу материалдары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F15A3B" w:rsidRDefault="00F15A3B" w:rsidP="00193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  <w:lang w:val="kk-KZ"/>
        </w:rPr>
        <w:t>Д. Ысқақ Сын шын болсын</w:t>
      </w:r>
      <w:r>
        <w:rPr>
          <w:rFonts w:ascii="Times New Roman" w:hAnsi="Times New Roman"/>
          <w:sz w:val="24"/>
          <w:szCs w:val="24"/>
          <w:lang w:val="kk-KZ"/>
        </w:rPr>
        <w:t xml:space="preserve">. Алматы, </w:t>
      </w:r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2A9E">
        <w:rPr>
          <w:rFonts w:ascii="Times New Roman" w:hAnsi="Times New Roman"/>
          <w:sz w:val="24"/>
          <w:szCs w:val="24"/>
          <w:lang w:val="kk-KZ"/>
        </w:rPr>
        <w:t>Павлова А. Ю., Сколова Н. В.-ХУДОЖЕСТ</w:t>
      </w:r>
      <w:r w:rsidRPr="00FC56CE">
        <w:rPr>
          <w:rFonts w:ascii="Times New Roman" w:hAnsi="Times New Roman"/>
          <w:sz w:val="24"/>
          <w:szCs w:val="24"/>
        </w:rPr>
        <w:t xml:space="preserve">ВЕННАЯ КРИТИКА 2-е изд. Учебное пособие для </w:t>
      </w:r>
      <w:proofErr w:type="spellStart"/>
      <w:r w:rsidRPr="00FC56CE">
        <w:rPr>
          <w:rFonts w:ascii="Times New Roman" w:hAnsi="Times New Roman"/>
          <w:sz w:val="24"/>
          <w:szCs w:val="24"/>
        </w:rPr>
        <w:t>вузов-</w:t>
      </w:r>
      <w:proofErr w:type="gramStart"/>
      <w:r w:rsidRPr="00FC56CE">
        <w:rPr>
          <w:rFonts w:ascii="Times New Roman" w:hAnsi="Times New Roman"/>
          <w:sz w:val="24"/>
          <w:szCs w:val="24"/>
        </w:rPr>
        <w:t>М.:Издательство</w:t>
      </w:r>
      <w:proofErr w:type="spellEnd"/>
      <w:proofErr w:type="gramEnd"/>
      <w:r w:rsidRPr="00FC56CE">
        <w:rPr>
          <w:rFonts w:ascii="Times New Roman" w:hAnsi="Times New Roman"/>
          <w:sz w:val="24"/>
          <w:szCs w:val="24"/>
        </w:rPr>
        <w:t xml:space="preserve"> Юрайт,2019-133-Бакалавр. Академический курс-978-5-534-11490-4: -Текст электронный // ЭБС </w:t>
      </w:r>
      <w:proofErr w:type="spellStart"/>
      <w:r w:rsidRPr="00FC56CE">
        <w:rPr>
          <w:rFonts w:ascii="Times New Roman" w:hAnsi="Times New Roman"/>
          <w:sz w:val="24"/>
          <w:szCs w:val="24"/>
        </w:rPr>
        <w:t>Юрайт</w:t>
      </w:r>
      <w:proofErr w:type="spellEnd"/>
      <w:r w:rsidRPr="00FC56CE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Pr="00FC56CE">
          <w:rPr>
            <w:rStyle w:val="a6"/>
            <w:rFonts w:ascii="Times New Roman" w:hAnsi="Times New Roman"/>
            <w:sz w:val="24"/>
            <w:szCs w:val="24"/>
          </w:rPr>
          <w:t>https://biblio-online.ru/book/hudozhestvennaya-kritika-445370</w:t>
        </w:r>
      </w:hyperlink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eastAsia="Calibri" w:hAnsi="Times New Roman"/>
          <w:sz w:val="24"/>
          <w:szCs w:val="24"/>
          <w:lang w:eastAsia="en-US"/>
        </w:rPr>
        <w:t xml:space="preserve"> Крылов В.Н. — Литературная критика: проблемы теории, истории и методики изучения: монография - Издательство "ФЛИНТА" - 2016 - ISBN: 978-5-9765-2523-8 - Текст электронный // ЭБС Лань - URL: </w:t>
      </w:r>
      <w:hyperlink r:id="rId6" w:history="1">
        <w:r w:rsidRPr="00FC56C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https://e.lanbook.com/book/91026</w:t>
        </w:r>
      </w:hyperlink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</w:rPr>
        <w:t xml:space="preserve"> Быков Л.П. — Сквозь призму жанра : Литературно-художественная критика: учеб. пособие - Издательство "ФЛИНТА" - 2019 - ISBN: 978-5-9765-3875-7 - Текст электронный // ЭБС Лань - URL: </w:t>
      </w:r>
      <w:hyperlink r:id="rId7" w:history="1">
        <w:r w:rsidRPr="00FC56CE">
          <w:rPr>
            <w:rStyle w:val="a6"/>
            <w:rFonts w:ascii="Times New Roman" w:hAnsi="Times New Roman"/>
            <w:sz w:val="24"/>
            <w:szCs w:val="24"/>
          </w:rPr>
          <w:t>https://e.lanbook.com/book/119044</w:t>
        </w:r>
      </w:hyperlink>
    </w:p>
    <w:p w:rsidR="00193E64" w:rsidRPr="00FC56CE" w:rsidRDefault="00FC56CE" w:rsidP="00193E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</w:rPr>
        <w:t>Крылов В.Н. — Русская литературная критика конца XIX - начала XХ века: стратегии творческого поведения, социология литературы, жанры, поэтика - Издательство "ФЛИНТА" - 2015 - ISBN: 978-5-9765-1976-3 - Текст электронный // ЭБС Лань - URL: https://e.lanbook.com/book/62999</w:t>
      </w:r>
    </w:p>
    <w:p w:rsidR="00193E64" w:rsidRPr="00FC56CE" w:rsidRDefault="00193E64" w:rsidP="00193E64">
      <w:pPr>
        <w:pStyle w:val="a3"/>
        <w:spacing w:after="0"/>
        <w:rPr>
          <w:b/>
          <w:lang w:val="kk-KZ"/>
        </w:rPr>
      </w:pPr>
      <w:r w:rsidRPr="00FC56CE">
        <w:rPr>
          <w:b/>
          <w:lang w:val="kk-KZ"/>
        </w:rPr>
        <w:t>Интернет-ресурстар: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http://manovich.net/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http://www.strelkainstitute.com/ru/magazine/2015/06/03/interview-lev-manovich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1.Lev Manovich. The Engineering of vision from constructivism to computer university of Rochester,1993.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2.Search, Patricia:ComputerGraphics:Changing the language of visual communication.</w:t>
      </w:r>
    </w:p>
    <w:p w:rsidR="00193E64" w:rsidRPr="00FC56CE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FC56CE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9E3161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9E3161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1C7E31" w:rsidRDefault="00193E64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C7E31">
        <w:rPr>
          <w:rFonts w:ascii="Times New Roman" w:hAnsi="Times New Roman"/>
          <w:b/>
          <w:sz w:val="24"/>
          <w:szCs w:val="24"/>
          <w:lang w:val="kk-KZ"/>
        </w:rPr>
        <w:t>Топтың құрамы</w:t>
      </w:r>
    </w:p>
    <w:p w:rsidR="00193E64" w:rsidRPr="001C7E31" w:rsidRDefault="003655DF" w:rsidP="00193E6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A1028C">
        <w:rPr>
          <w:rFonts w:ascii="Times New Roman" w:hAnsi="Times New Roman"/>
          <w:sz w:val="24"/>
          <w:szCs w:val="24"/>
          <w:lang w:val="kk-KZ"/>
        </w:rPr>
        <w:t>-к</w:t>
      </w:r>
      <w:r>
        <w:rPr>
          <w:rFonts w:ascii="Times New Roman" w:hAnsi="Times New Roman"/>
          <w:sz w:val="24"/>
          <w:szCs w:val="24"/>
          <w:lang w:val="kk-KZ"/>
        </w:rPr>
        <w:t xml:space="preserve">урс </w:t>
      </w:r>
      <w:r w:rsidR="00C532C9">
        <w:rPr>
          <w:rFonts w:ascii="Times New Roman" w:hAnsi="Times New Roman"/>
          <w:sz w:val="24"/>
          <w:szCs w:val="24"/>
          <w:lang w:val="kk-KZ"/>
        </w:rPr>
        <w:t xml:space="preserve">, құрамында – 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="00C532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студен</w:t>
      </w:r>
      <w:r w:rsidR="00A1028C">
        <w:rPr>
          <w:rFonts w:ascii="Times New Roman" w:hAnsi="Times New Roman"/>
          <w:sz w:val="24"/>
          <w:szCs w:val="24"/>
          <w:lang w:val="kk-KZ"/>
        </w:rPr>
        <w:t>т</w:t>
      </w:r>
    </w:p>
    <w:p w:rsidR="00193E64" w:rsidRPr="00193E64" w:rsidRDefault="00193E64" w:rsidP="00193E6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93E64" w:rsidRDefault="00193E64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C7E31">
        <w:rPr>
          <w:rFonts w:ascii="Times New Roman" w:hAnsi="Times New Roman"/>
          <w:b/>
          <w:sz w:val="24"/>
          <w:szCs w:val="24"/>
          <w:lang w:val="kk-KZ"/>
        </w:rPr>
        <w:t xml:space="preserve">Емтихан </w:t>
      </w:r>
      <w:r w:rsidR="00A1028C">
        <w:rPr>
          <w:rFonts w:ascii="Times New Roman" w:hAnsi="Times New Roman"/>
          <w:b/>
          <w:sz w:val="24"/>
          <w:szCs w:val="24"/>
          <w:lang w:val="kk-KZ"/>
        </w:rPr>
        <w:t xml:space="preserve">жазбаша </w:t>
      </w:r>
      <w:r w:rsidR="00A1028C" w:rsidRPr="00A1028C">
        <w:rPr>
          <w:rFonts w:ascii="Times New Roman" w:hAnsi="Times New Roman"/>
          <w:b/>
          <w:sz w:val="24"/>
          <w:szCs w:val="24"/>
          <w:lang w:val="kk-KZ"/>
        </w:rPr>
        <w:t xml:space="preserve"> Univer</w:t>
      </w:r>
    </w:p>
    <w:p w:rsidR="00193E64" w:rsidRPr="009E3161" w:rsidRDefault="00193E64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Pr="00193E64" w:rsidRDefault="00193E64" w:rsidP="00193E64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t>Емтихан</w:t>
      </w:r>
      <w:r w:rsidRPr="001C7E31">
        <w:rPr>
          <w:rFonts w:ascii="Times New Roman" w:hAnsi="Times New Roman"/>
          <w:b/>
          <w:sz w:val="24"/>
          <w:szCs w:val="24"/>
          <w:lang w:val="kk-KZ"/>
        </w:rPr>
        <w:t xml:space="preserve">ның өтетін </w:t>
      </w:r>
      <w:r w:rsidRPr="00193E64">
        <w:rPr>
          <w:rFonts w:ascii="Times New Roman" w:hAnsi="Times New Roman"/>
          <w:b/>
          <w:sz w:val="24"/>
          <w:szCs w:val="24"/>
          <w:lang w:val="kk-KZ"/>
        </w:rPr>
        <w:t xml:space="preserve"> күндері –  </w:t>
      </w:r>
      <w:r w:rsidR="00C532C9">
        <w:rPr>
          <w:rFonts w:ascii="Times New Roman" w:hAnsi="Times New Roman"/>
          <w:b/>
          <w:sz w:val="24"/>
          <w:szCs w:val="24"/>
          <w:lang w:val="kk-KZ"/>
        </w:rPr>
        <w:t>емтихан кестесі бойынша</w:t>
      </w:r>
    </w:p>
    <w:p w:rsidR="00193E64" w:rsidRPr="00193E64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 кестесі</w:t>
      </w:r>
    </w:p>
    <w:p w:rsidR="00193E64" w:rsidRDefault="001E4BD9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 сағат уақыт беріледі</w:t>
      </w:r>
    </w:p>
    <w:p w:rsidR="001E4BD9" w:rsidRPr="00193E64" w:rsidRDefault="001E4BD9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3E64" w:rsidRPr="00193E64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t>Емтихан ережелері</w:t>
      </w:r>
    </w:p>
    <w:p w:rsidR="00193E64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Емтиханда </w:t>
      </w:r>
      <w:r w:rsidR="003655DF">
        <w:rPr>
          <w:rFonts w:ascii="Times New Roman" w:hAnsi="Times New Roman"/>
          <w:sz w:val="24"/>
          <w:szCs w:val="24"/>
          <w:lang w:val="kk-KZ"/>
        </w:rPr>
        <w:t>студентке</w:t>
      </w:r>
      <w:r>
        <w:rPr>
          <w:rFonts w:ascii="Times New Roman" w:hAnsi="Times New Roman"/>
          <w:sz w:val="24"/>
          <w:szCs w:val="24"/>
          <w:lang w:val="kk-KZ"/>
        </w:rPr>
        <w:t xml:space="preserve"> екі сұрақ беріледі. </w:t>
      </w:r>
    </w:p>
    <w:p w:rsidR="00BB0048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1-ші жеңіл сұрақ, 50 балл</w:t>
      </w:r>
    </w:p>
    <w:p w:rsidR="00BB0048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2-ші ауыр сұрақ, 50 балл</w:t>
      </w:r>
    </w:p>
    <w:p w:rsidR="00BB0048" w:rsidRPr="009E3161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3E64" w:rsidRPr="001C7E31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Default="00193E64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Емтиханға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27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7DA9">
        <w:rPr>
          <w:rFonts w:ascii="Times New Roman" w:hAnsi="Times New Roman"/>
          <w:b/>
          <w:sz w:val="24"/>
          <w:szCs w:val="24"/>
        </w:rPr>
        <w:t>саясаты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3E64" w:rsidRDefault="00193E64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48" w:rsidRDefault="00BB0048" w:rsidP="00BB004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BB0048" w:rsidRPr="00C371FA" w:rsidTr="00A93E73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 w:rsidRPr="00C371F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371FA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B0048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оригинальности</w:t>
            </w:r>
          </w:p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BB0048" w:rsidRPr="00C371FA" w:rsidTr="00A93E73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85</w:t>
            </w:r>
          </w:p>
          <w:p w:rsidR="00BB0048" w:rsidRPr="006C3329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B0048" w:rsidRPr="001D41DA" w:rsidTr="00A93E73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85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6C3329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lastRenderedPageBreak/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E26AD" w:rsidRDefault="009E26AD"/>
    <w:sectPr w:rsidR="009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C0852"/>
    <w:multiLevelType w:val="hybridMultilevel"/>
    <w:tmpl w:val="DCC89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0455"/>
    <w:multiLevelType w:val="hybridMultilevel"/>
    <w:tmpl w:val="D38A0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5646"/>
    <w:multiLevelType w:val="hybridMultilevel"/>
    <w:tmpl w:val="366C59E6"/>
    <w:lvl w:ilvl="0" w:tplc="142085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C91B58"/>
    <w:multiLevelType w:val="hybridMultilevel"/>
    <w:tmpl w:val="FAD8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05C0"/>
    <w:multiLevelType w:val="hybridMultilevel"/>
    <w:tmpl w:val="8376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29"/>
    <w:rsid w:val="00001F29"/>
    <w:rsid w:val="00193E64"/>
    <w:rsid w:val="001E4BD9"/>
    <w:rsid w:val="003655DF"/>
    <w:rsid w:val="006804D8"/>
    <w:rsid w:val="006B1DF4"/>
    <w:rsid w:val="006F7970"/>
    <w:rsid w:val="008978F5"/>
    <w:rsid w:val="008A7699"/>
    <w:rsid w:val="009E26AD"/>
    <w:rsid w:val="00A1028C"/>
    <w:rsid w:val="00BB0048"/>
    <w:rsid w:val="00C532C9"/>
    <w:rsid w:val="00CF11B9"/>
    <w:rsid w:val="00E22A9E"/>
    <w:rsid w:val="00F15A3B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D3D22-508D-4258-B91B-9026A58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E6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9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6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5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9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1026" TargetMode="External"/><Relationship Id="rId5" Type="http://schemas.openxmlformats.org/officeDocument/2006/relationships/hyperlink" Target="https://biblio-online.ru/book/hudozhestvennaya-kritika-4453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 Акынбекова</dc:creator>
  <cp:lastModifiedBy>Акынбекова Алтын</cp:lastModifiedBy>
  <cp:revision>2</cp:revision>
  <dcterms:created xsi:type="dcterms:W3CDTF">2022-10-26T08:54:00Z</dcterms:created>
  <dcterms:modified xsi:type="dcterms:W3CDTF">2022-10-26T08:54:00Z</dcterms:modified>
</cp:coreProperties>
</file>